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49AB" w14:textId="46AB12CC" w:rsidR="0049483C" w:rsidRPr="0023383B" w:rsidRDefault="0049483C" w:rsidP="0049483C">
      <w:pPr>
        <w:rPr>
          <w:b/>
          <w:bCs/>
        </w:rPr>
      </w:pPr>
      <w:r w:rsidRPr="0023383B">
        <w:rPr>
          <w:b/>
          <w:bCs/>
        </w:rPr>
        <w:t xml:space="preserve">What to </w:t>
      </w:r>
      <w:r w:rsidR="0023383B" w:rsidRPr="0023383B">
        <w:rPr>
          <w:b/>
          <w:bCs/>
        </w:rPr>
        <w:t>b</w:t>
      </w:r>
      <w:r w:rsidRPr="0023383B">
        <w:rPr>
          <w:b/>
          <w:bCs/>
        </w:rPr>
        <w:t>ring to the Overlocker Masterclass</w:t>
      </w:r>
    </w:p>
    <w:p w14:paraId="537C74C9" w14:textId="3D063D9B" w:rsidR="0049483C" w:rsidRDefault="0049483C" w:rsidP="0049483C">
      <w:r>
        <w:t>To get the very best out of your day, please bring the following:</w:t>
      </w:r>
    </w:p>
    <w:p w14:paraId="689934FC" w14:textId="24CB0F60" w:rsidR="0049483C" w:rsidRDefault="0049483C" w:rsidP="0023383B">
      <w:pPr>
        <w:pStyle w:val="ListParagraph"/>
        <w:numPr>
          <w:ilvl w:val="0"/>
          <w:numId w:val="1"/>
        </w:numPr>
      </w:pPr>
      <w:r>
        <w:t>Your overlocker — including its manual (download a copy if yours is missing), all leads, the foot pedal, and any accessories that originally came with the machine</w:t>
      </w:r>
      <w:r w:rsidR="0023383B">
        <w:t>.</w:t>
      </w:r>
    </w:p>
    <w:p w14:paraId="1FB96632" w14:textId="77777777" w:rsidR="0023383B" w:rsidRDefault="0049483C" w:rsidP="0049483C">
      <w:pPr>
        <w:pStyle w:val="ListParagraph"/>
        <w:numPr>
          <w:ilvl w:val="0"/>
          <w:numId w:val="1"/>
        </w:numPr>
      </w:pPr>
      <w:r>
        <w:t>4 different</w:t>
      </w:r>
      <w:r w:rsidRPr="0023383B">
        <w:rPr>
          <w:rFonts w:ascii="Cambria Math" w:hAnsi="Cambria Math" w:cs="Cambria Math"/>
        </w:rPr>
        <w:t>‑</w:t>
      </w:r>
      <w:r>
        <w:t xml:space="preserve">colour threads </w:t>
      </w:r>
      <w:r w:rsidRPr="0023383B">
        <w:rPr>
          <w:rFonts w:ascii="Aptos" w:hAnsi="Aptos" w:cs="Aptos"/>
        </w:rPr>
        <w:t>—</w:t>
      </w:r>
      <w:r>
        <w:t xml:space="preserve"> any standard dressmaking thread will do. Using different colours helps you clearly see how each thread behaves during the exercises.</w:t>
      </w:r>
    </w:p>
    <w:p w14:paraId="3D6B4063" w14:textId="77777777" w:rsidR="0023383B" w:rsidRDefault="0049483C" w:rsidP="0049483C">
      <w:pPr>
        <w:pStyle w:val="ListParagraph"/>
        <w:numPr>
          <w:ilvl w:val="0"/>
          <w:numId w:val="1"/>
        </w:numPr>
      </w:pPr>
      <w:r>
        <w:t>Pen or pencil and a notepad — perfect for jotting down settings, tips, and your personalised stitch samples.</w:t>
      </w:r>
    </w:p>
    <w:p w14:paraId="10B81054" w14:textId="77777777" w:rsidR="0023383B" w:rsidRDefault="0049483C" w:rsidP="0049483C">
      <w:pPr>
        <w:pStyle w:val="ListParagraph"/>
        <w:numPr>
          <w:ilvl w:val="0"/>
          <w:numId w:val="1"/>
        </w:numPr>
      </w:pPr>
      <w:r>
        <w:t>Masking tape — essential for labelling tension settings, marking fabric, and organising your samples.</w:t>
      </w:r>
    </w:p>
    <w:p w14:paraId="2E75648D" w14:textId="57FAC442" w:rsidR="0049483C" w:rsidRDefault="0049483C" w:rsidP="0049483C">
      <w:pPr>
        <w:pStyle w:val="ListParagraph"/>
        <w:numPr>
          <w:ilvl w:val="0"/>
          <w:numId w:val="1"/>
        </w:numPr>
      </w:pPr>
      <w:r>
        <w:t>Any small tools you normally use — optional but helpful (snips, tweezers, small brush).</w:t>
      </w:r>
    </w:p>
    <w:p w14:paraId="380495AF" w14:textId="1F90CF97" w:rsidR="0049483C" w:rsidRDefault="0049483C" w:rsidP="0049483C">
      <w:r>
        <w:t>Fabric will be provided, so you don’t need to bring any materials for the practical exercises.</w:t>
      </w:r>
      <w:r w:rsidR="0023383B">
        <w:t xml:space="preserve"> </w:t>
      </w:r>
      <w:r>
        <w:t>I will also have a large selection of different</w:t>
      </w:r>
      <w:r>
        <w:rPr>
          <w:rFonts w:ascii="Cambria Math" w:hAnsi="Cambria Math" w:cs="Cambria Math"/>
        </w:rPr>
        <w:t>‑</w:t>
      </w:r>
      <w:r>
        <w:t>colour overlocking threads available for everyone to use on the day.</w:t>
      </w:r>
    </w:p>
    <w:p w14:paraId="69E9BA60" w14:textId="78FF9902" w:rsidR="0023383B" w:rsidRDefault="0023383B" w:rsidP="0049483C">
      <w:r>
        <w:t xml:space="preserve">Refreshments will be provided; however, we suggest you bring a refillable water bottle </w:t>
      </w:r>
      <w:r>
        <w:rPr>
          <w:i/>
          <w:iCs/>
        </w:rPr>
        <w:t>with a lid</w:t>
      </w:r>
      <w:r>
        <w:t>, so that you can stay hydrated whilst avoiding accidental spills!</w:t>
      </w:r>
    </w:p>
    <w:p w14:paraId="4302A3DE" w14:textId="77777777" w:rsidR="0023383B" w:rsidRPr="0023383B" w:rsidRDefault="0023383B" w:rsidP="0049483C"/>
    <w:p w14:paraId="130AB966" w14:textId="52D93142" w:rsidR="0049483C" w:rsidRPr="0023383B" w:rsidRDefault="0049483C" w:rsidP="0049483C">
      <w:pPr>
        <w:rPr>
          <w:b/>
          <w:bCs/>
        </w:rPr>
      </w:pPr>
      <w:r w:rsidRPr="0023383B">
        <w:rPr>
          <w:b/>
          <w:bCs/>
        </w:rPr>
        <w:t xml:space="preserve">What </w:t>
      </w:r>
      <w:r w:rsidR="0023383B" w:rsidRPr="0023383B">
        <w:rPr>
          <w:b/>
          <w:bCs/>
        </w:rPr>
        <w:t>y</w:t>
      </w:r>
      <w:r w:rsidRPr="0023383B">
        <w:rPr>
          <w:b/>
          <w:bCs/>
        </w:rPr>
        <w:t xml:space="preserve">ou </w:t>
      </w:r>
      <w:r w:rsidR="0023383B" w:rsidRPr="0023383B">
        <w:rPr>
          <w:b/>
          <w:bCs/>
        </w:rPr>
        <w:t>w</w:t>
      </w:r>
      <w:r w:rsidRPr="0023383B">
        <w:rPr>
          <w:b/>
          <w:bCs/>
        </w:rPr>
        <w:t xml:space="preserve">ill </w:t>
      </w:r>
      <w:r w:rsidR="0023383B" w:rsidRPr="0023383B">
        <w:rPr>
          <w:b/>
          <w:bCs/>
        </w:rPr>
        <w:t>l</w:t>
      </w:r>
      <w:r w:rsidRPr="0023383B">
        <w:rPr>
          <w:b/>
          <w:bCs/>
        </w:rPr>
        <w:t>earn</w:t>
      </w:r>
    </w:p>
    <w:p w14:paraId="5199828F" w14:textId="6382492F" w:rsidR="0049483C" w:rsidRDefault="0049483C" w:rsidP="0049483C">
      <w:r>
        <w:t>By the end of the day, you will be able to use your overlocker with confidence</w:t>
      </w:r>
      <w:r w:rsidR="0023383B">
        <w:t>,</w:t>
      </w:r>
      <w:r>
        <w:t xml:space="preserve"> and understand exactly what your machine can do. </w:t>
      </w:r>
      <w:r w:rsidR="0023383B">
        <w:t>You’ll leave with a deeper understanding of tension, threading, troubleshooting, and how to achieve a beautiful, professional finish on your garments</w:t>
      </w:r>
      <w:r w:rsidR="0023383B">
        <w:t xml:space="preserve">, and will </w:t>
      </w:r>
      <w:r>
        <w:t>take home a full set of stitched samples created during the class, clearly labelled for future reference.</w:t>
      </w:r>
    </w:p>
    <w:p w14:paraId="72A41670" w14:textId="3CF3E6F7" w:rsidR="0049483C" w:rsidRDefault="0049483C" w:rsidP="0049483C">
      <w:r>
        <w:t>During the masterclass, you will learn:</w:t>
      </w:r>
    </w:p>
    <w:p w14:paraId="564F6632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 xml:space="preserve">Stitch width &amp; cutting width </w:t>
      </w:r>
      <w:r w:rsidR="0023383B">
        <w:t>-</w:t>
      </w:r>
      <w:r>
        <w:t xml:space="preserve"> how to adjust the blade and control the width of your seam.</w:t>
      </w:r>
    </w:p>
    <w:p w14:paraId="58E9115D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>Stitch length — how to achieve neat, balanced stitches for different fabrics.</w:t>
      </w:r>
    </w:p>
    <w:p w14:paraId="121C6C99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>Needle and thread combinations — all the possible setups your machine can use, and when to choose each one.</w:t>
      </w:r>
    </w:p>
    <w:p w14:paraId="317891C4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>Blind hemming — creating a clean, almost invisible hem using your overlocker.</w:t>
      </w:r>
    </w:p>
    <w:p w14:paraId="668E2FF7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>Pin tucks — decorative raised tucks for detail work.</w:t>
      </w:r>
    </w:p>
    <w:p w14:paraId="3E1BD983" w14:textId="77777777" w:rsidR="0023383B" w:rsidRDefault="0049483C" w:rsidP="0049483C">
      <w:pPr>
        <w:pStyle w:val="ListParagraph"/>
        <w:numPr>
          <w:ilvl w:val="0"/>
          <w:numId w:val="2"/>
        </w:numPr>
      </w:pPr>
      <w:r>
        <w:t>Rolled edge — a fine, delicate finish perfect for lightweight fabrics.</w:t>
      </w:r>
    </w:p>
    <w:p w14:paraId="132EAFED" w14:textId="4053224C" w:rsidR="0049483C" w:rsidRDefault="0049483C" w:rsidP="0049483C">
      <w:pPr>
        <w:pStyle w:val="ListParagraph"/>
        <w:numPr>
          <w:ilvl w:val="0"/>
          <w:numId w:val="2"/>
        </w:numPr>
      </w:pPr>
      <w:r>
        <w:t>Additional stitches your machine can produce — exploring the full range of functions specific to your model.</w:t>
      </w:r>
    </w:p>
    <w:sectPr w:rsidR="00494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007A"/>
    <w:multiLevelType w:val="hybridMultilevel"/>
    <w:tmpl w:val="FEA22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B7B35"/>
    <w:multiLevelType w:val="hybridMultilevel"/>
    <w:tmpl w:val="A470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536227">
    <w:abstractNumId w:val="1"/>
  </w:num>
  <w:num w:numId="2" w16cid:durableId="47298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3C"/>
    <w:rsid w:val="0023383B"/>
    <w:rsid w:val="0049483C"/>
    <w:rsid w:val="00D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F9AA"/>
  <w15:chartTrackingRefBased/>
  <w15:docId w15:val="{249C0D7E-B31E-4068-83DF-83A2BD4B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8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8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8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8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8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8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8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8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8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8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8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1808</Characters>
  <Application>Microsoft Office Word</Application>
  <DocSecurity>0</DocSecurity>
  <Lines>48</Lines>
  <Paragraphs>26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Felstead</dc:creator>
  <cp:keywords/>
  <dc:description/>
  <cp:lastModifiedBy>Sue Felstead</cp:lastModifiedBy>
  <cp:revision>2</cp:revision>
  <dcterms:created xsi:type="dcterms:W3CDTF">2026-07-10T09:18:00Z</dcterms:created>
  <dcterms:modified xsi:type="dcterms:W3CDTF">2026-07-10T09:43:00Z</dcterms:modified>
</cp:coreProperties>
</file>